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4B" w:rsidRDefault="00DF5001" w:rsidP="00761BA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Szczegółowe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warunki i tryb rekrutacji</w:t>
      </w:r>
      <w:r w:rsidR="00C604F6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A6CAD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oraz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wymagania stawiane kandydatom</w:t>
      </w:r>
      <w:r w:rsidR="00A57EB8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                                             </w:t>
      </w:r>
      <w:r w:rsidR="00A57EB8" w:rsidRPr="00A57EB8">
        <w:rPr>
          <w:rFonts w:ascii="Times New Roman" w:eastAsia="Times New Roman" w:hAnsi="Times New Roman" w:cs="Times New Roman"/>
          <w:spacing w:val="-3"/>
        </w:rPr>
        <w:t>na Studium Podyplomowe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A57EB8" w:rsidRPr="00C604F6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„O</w:t>
      </w:r>
      <w:r w:rsidR="00A57EB8" w:rsidRPr="00C604F6">
        <w:rPr>
          <w:rFonts w:ascii="Times New Roman" w:hAnsi="Times New Roman" w:cs="Times New Roman"/>
          <w:sz w:val="20"/>
          <w:szCs w:val="20"/>
        </w:rPr>
        <w:t>chrona różnorodności biologicznej i zarządzanie środowiskiem”</w:t>
      </w:r>
      <w:r w:rsidR="003756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B9B" w:rsidRPr="0037564B" w:rsidRDefault="0037564B" w:rsidP="00761BA4">
      <w:pPr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37564B">
        <w:rPr>
          <w:rFonts w:ascii="Times New Roman" w:hAnsi="Times New Roman" w:cs="Times New Roman"/>
          <w:b/>
          <w:sz w:val="20"/>
          <w:szCs w:val="20"/>
        </w:rPr>
        <w:t>w roku akademickim 20</w:t>
      </w:r>
      <w:r w:rsidR="006763A4">
        <w:rPr>
          <w:rFonts w:ascii="Times New Roman" w:hAnsi="Times New Roman" w:cs="Times New Roman"/>
          <w:b/>
          <w:sz w:val="20"/>
          <w:szCs w:val="20"/>
        </w:rPr>
        <w:t>20</w:t>
      </w:r>
      <w:r w:rsidRPr="0037564B">
        <w:rPr>
          <w:rFonts w:ascii="Times New Roman" w:hAnsi="Times New Roman" w:cs="Times New Roman"/>
          <w:b/>
          <w:sz w:val="20"/>
          <w:szCs w:val="20"/>
        </w:rPr>
        <w:t>-202</w:t>
      </w:r>
      <w:r w:rsidR="006763A4">
        <w:rPr>
          <w:rFonts w:ascii="Times New Roman" w:hAnsi="Times New Roman" w:cs="Times New Roman"/>
          <w:b/>
          <w:sz w:val="20"/>
          <w:szCs w:val="20"/>
        </w:rPr>
        <w:t>1</w:t>
      </w:r>
    </w:p>
    <w:p w:rsidR="004A0E68" w:rsidRPr="004A0E68" w:rsidRDefault="004A0E68" w:rsidP="005B57B1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</w:p>
    <w:p w:rsidR="00DA6CAD" w:rsidRPr="00AF56B8" w:rsidRDefault="00DA6CAD" w:rsidP="00AF56B8">
      <w:pPr>
        <w:pStyle w:val="Akapitzlist"/>
        <w:numPr>
          <w:ilvl w:val="0"/>
          <w:numId w:val="4"/>
        </w:numPr>
        <w:spacing w:after="100" w:afterAutospacing="1" w:line="150" w:lineRule="atLeast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Warunki przyjęcia i wymagane dokumenty:</w:t>
      </w:r>
    </w:p>
    <w:p w:rsidR="00813D19" w:rsidRPr="00C604F6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color w:val="333333"/>
          <w:sz w:val="20"/>
          <w:szCs w:val="20"/>
        </w:rPr>
      </w:pPr>
      <w:r w:rsidRPr="00C604F6">
        <w:rPr>
          <w:color w:val="181818"/>
          <w:sz w:val="20"/>
          <w:szCs w:val="20"/>
        </w:rPr>
        <w:t xml:space="preserve">Zasady naboru: rekrutacja według kolejności zgłoszeń, wymagany </w:t>
      </w:r>
      <w:r w:rsidR="00F507ED" w:rsidRPr="00C604F6">
        <w:rPr>
          <w:sz w:val="20"/>
          <w:szCs w:val="20"/>
        </w:rPr>
        <w:t>dyplom ukończenia studiów wyższych, niezależnie od profilu ukończonej uczelni (tj. dla osób posiadających tytuł zawodowy inżyniera, licencjata, magistra, magistra inżyniera i równorzędne).</w:t>
      </w:r>
    </w:p>
    <w:p w:rsidR="00DA6CAD" w:rsidRPr="003045C8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sz w:val="20"/>
          <w:szCs w:val="20"/>
        </w:rPr>
      </w:pPr>
      <w:r w:rsidRPr="003045C8">
        <w:rPr>
          <w:sz w:val="20"/>
          <w:szCs w:val="20"/>
        </w:rPr>
        <w:t>W terminie</w:t>
      </w:r>
      <w:r w:rsidR="00AF56B8">
        <w:rPr>
          <w:sz w:val="20"/>
          <w:szCs w:val="20"/>
        </w:rPr>
        <w:t xml:space="preserve"> </w:t>
      </w:r>
      <w:r w:rsidR="00F507ED" w:rsidRPr="003045C8">
        <w:rPr>
          <w:sz w:val="20"/>
          <w:szCs w:val="20"/>
        </w:rPr>
        <w:t xml:space="preserve">do dnia </w:t>
      </w:r>
      <w:r w:rsidR="006763A4">
        <w:rPr>
          <w:sz w:val="20"/>
          <w:szCs w:val="20"/>
        </w:rPr>
        <w:t>3</w:t>
      </w:r>
      <w:r w:rsidR="001E5C8B">
        <w:rPr>
          <w:sz w:val="20"/>
          <w:szCs w:val="20"/>
        </w:rPr>
        <w:t>0</w:t>
      </w:r>
      <w:r w:rsidR="00F507ED" w:rsidRPr="003045C8">
        <w:rPr>
          <w:sz w:val="20"/>
          <w:szCs w:val="20"/>
        </w:rPr>
        <w:t xml:space="preserve"> </w:t>
      </w:r>
      <w:r w:rsidR="001E5C8B">
        <w:rPr>
          <w:sz w:val="20"/>
          <w:szCs w:val="20"/>
        </w:rPr>
        <w:t>września</w:t>
      </w:r>
      <w:r w:rsidR="00F507ED" w:rsidRPr="003045C8">
        <w:rPr>
          <w:sz w:val="20"/>
          <w:szCs w:val="20"/>
        </w:rPr>
        <w:t xml:space="preserve"> 20</w:t>
      </w:r>
      <w:r w:rsidR="006763A4">
        <w:rPr>
          <w:sz w:val="20"/>
          <w:szCs w:val="20"/>
        </w:rPr>
        <w:t>20</w:t>
      </w:r>
      <w:r w:rsidR="00F507ED" w:rsidRPr="003045C8">
        <w:rPr>
          <w:sz w:val="20"/>
          <w:szCs w:val="20"/>
        </w:rPr>
        <w:t xml:space="preserve">, należy </w:t>
      </w:r>
      <w:r w:rsidRPr="003045C8">
        <w:rPr>
          <w:sz w:val="20"/>
          <w:szCs w:val="20"/>
        </w:rPr>
        <w:t>zł</w:t>
      </w:r>
      <w:r w:rsidR="00DA6CAD" w:rsidRPr="003045C8">
        <w:rPr>
          <w:sz w:val="20"/>
          <w:szCs w:val="20"/>
        </w:rPr>
        <w:t>oż</w:t>
      </w:r>
      <w:r w:rsidRPr="003045C8">
        <w:rPr>
          <w:sz w:val="20"/>
          <w:szCs w:val="20"/>
        </w:rPr>
        <w:t>yć</w:t>
      </w:r>
      <w:r w:rsidR="00DA6CAD" w:rsidRPr="003045C8">
        <w:rPr>
          <w:sz w:val="20"/>
          <w:szCs w:val="20"/>
        </w:rPr>
        <w:t xml:space="preserve"> niżej wym</w:t>
      </w:r>
      <w:r w:rsidRPr="003045C8">
        <w:rPr>
          <w:sz w:val="20"/>
          <w:szCs w:val="20"/>
        </w:rPr>
        <w:t>ienione</w:t>
      </w:r>
      <w:r w:rsidR="00DA6CAD" w:rsidRPr="003045C8">
        <w:rPr>
          <w:sz w:val="20"/>
          <w:szCs w:val="20"/>
        </w:rPr>
        <w:t xml:space="preserve"> dokument</w:t>
      </w:r>
      <w:r w:rsidRPr="003045C8">
        <w:rPr>
          <w:sz w:val="20"/>
          <w:szCs w:val="20"/>
        </w:rPr>
        <w:t>y</w:t>
      </w:r>
      <w:r w:rsidR="00DA6CAD" w:rsidRPr="003045C8">
        <w:rPr>
          <w:sz w:val="20"/>
          <w:szCs w:val="20"/>
        </w:rPr>
        <w:t>: </w:t>
      </w:r>
    </w:p>
    <w:p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ypełnion</w:t>
      </w:r>
      <w:r w:rsidR="00DF5001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kandydata formularz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zgłoszenia na studia,</w:t>
      </w:r>
    </w:p>
    <w:p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dpis 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lub uwierzytelnion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dyplomu ukończenia studiów wyższych,</w:t>
      </w:r>
    </w:p>
    <w:p w:rsidR="00984248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westionariusz osobow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CV) wraz z oświadczeniem o zgodzie na przetwarzanie danych osobowych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84248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kan/ksero dowodu osobistego.</w:t>
      </w:r>
    </w:p>
    <w:p w:rsidR="00AF56B8" w:rsidRPr="003045C8" w:rsidRDefault="00AF56B8" w:rsidP="00AF56B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Rekrutację prowadzi wyznaczony przez JM Rektora Kierownik Studiów </w:t>
      </w:r>
    </w:p>
    <w:p w:rsidR="00364017" w:rsidRPr="00AF56B8" w:rsidRDefault="00AF56B8" w:rsidP="00AF56B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Or</w:t>
      </w:r>
      <w:r w:rsidR="00364017"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ganizacja studiów i inne informacje:</w:t>
      </w:r>
    </w:p>
    <w:p w:rsidR="00C604F6" w:rsidRPr="00737701" w:rsidRDefault="005E772E" w:rsidP="00C604F6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Liczba miejsc: grupa 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ćwiczeniowa </w:t>
      </w:r>
      <w:r w:rsidRPr="00737701">
        <w:rPr>
          <w:rFonts w:ascii="Times New Roman" w:hAnsi="Times New Roman" w:cs="Times New Roman"/>
          <w:sz w:val="20"/>
          <w:szCs w:val="20"/>
        </w:rPr>
        <w:t xml:space="preserve">liczy </w:t>
      </w:r>
      <w:r w:rsidR="006763A4">
        <w:rPr>
          <w:rFonts w:ascii="Times New Roman" w:hAnsi="Times New Roman" w:cs="Times New Roman"/>
          <w:sz w:val="20"/>
          <w:szCs w:val="20"/>
        </w:rPr>
        <w:t>15</w:t>
      </w:r>
      <w:r w:rsidRPr="00737701">
        <w:rPr>
          <w:rFonts w:ascii="Times New Roman" w:hAnsi="Times New Roman" w:cs="Times New Roman"/>
          <w:sz w:val="20"/>
          <w:szCs w:val="20"/>
        </w:rPr>
        <w:t>-25 osób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; łącznie można przyjąć do 50 osób. </w:t>
      </w:r>
      <w:r w:rsidR="006461C3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Uruchomienie kierunku jest uzależnione od liczby kandydatów. </w:t>
      </w:r>
      <w:r w:rsidR="00C604F6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czesnego: </w:t>
      </w:r>
      <w:r w:rsidR="00C604F6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763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04F6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100 PLN za semestr</w:t>
      </w:r>
    </w:p>
    <w:p w:rsidR="006763A4" w:rsidRDefault="00AF56B8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Całość studiów mieści się w 240 godz. zajęć zorganizowanych, w tym 16 godz. zajęć terenowych</w:t>
      </w:r>
      <w:r w:rsidR="006763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F5001" w:rsidRPr="00737701" w:rsidRDefault="006461C3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Studia trwają dwa semestry. Zajęcia odbywają się w trybie sobotnio-niedzielnym, 1-3 razy w miesiącu.</w:t>
      </w:r>
      <w:r w:rsidR="00DF5001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0E68" w:rsidRPr="00737701" w:rsidRDefault="00DF5001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C604F6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="00364017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Pierwszy semestr obejmuje 1</w:t>
      </w: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364017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godz. wykładów i zajęć laboratoryjn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o-ćwiczeniowych. Terminy zjazdów</w:t>
      </w:r>
      <w:r w:rsidR="003363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I semestrze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 X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20;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 X;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 X;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4023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 XI; 22-23 XI;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5-6 XII; 19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7D12B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 XII; 9-10 I 2021; 22-23 I 2021.</w:t>
      </w:r>
      <w:r w:rsidR="004A0E68"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4A0E68" w:rsidRPr="003363FF" w:rsidRDefault="00364017" w:rsidP="00AF56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38135" w:themeColor="accent6" w:themeShade="BF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ukończenia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uzyskanie zaliczeń </w:t>
      </w:r>
      <w:r w:rsidR="00C50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poszczególnych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przedmiotów</w:t>
      </w:r>
      <w:bookmarkStart w:id="0" w:name="_GoBack"/>
      <w:bookmarkEnd w:id="0"/>
      <w:r w:rsidR="005E772E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napisanie i obronienie pracy dyplomowej. </w:t>
      </w:r>
      <w:r w:rsidR="004A0E6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złożenia pracy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dyplomowej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7D12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="007D12BF">
        <w:rPr>
          <w:rFonts w:ascii="Times New Roman" w:eastAsia="Times New Roman" w:hAnsi="Times New Roman" w:cs="Times New Roman"/>
          <w:sz w:val="20"/>
          <w:szCs w:val="20"/>
          <w:lang w:eastAsia="pl-PL"/>
        </w:rPr>
        <w:t>czątek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31C7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 xml:space="preserve">czerwca 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20</w:t>
      </w:r>
      <w:r w:rsidR="003363FF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</w:t>
      </w:r>
      <w:r w:rsidR="007D12B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1</w:t>
      </w:r>
      <w:r w:rsidR="004A0E6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 obrony </w:t>
      </w:r>
      <w:r w:rsidR="00CC3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7D12B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C31C7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0</w:t>
      </w:r>
      <w:r w:rsidR="004A0E68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.06.20</w:t>
      </w:r>
      <w:r w:rsidR="003363FF" w:rsidRPr="003363F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2</w:t>
      </w:r>
      <w:r w:rsidR="007D12BF"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0"/>
          <w:lang w:eastAsia="pl-PL"/>
        </w:rPr>
        <w:t>1</w:t>
      </w:r>
    </w:p>
    <w:p w:rsidR="00364017" w:rsidRPr="00737701" w:rsidRDefault="006461C3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Uczelnia zastrzega sobie prawo do niewielkich zmian w programie lub terminie organizacji zjazdów.</w:t>
      </w:r>
    </w:p>
    <w:p w:rsidR="00AF56B8" w:rsidRPr="00737701" w:rsidRDefault="00AF56B8" w:rsidP="00AF56B8">
      <w:pPr>
        <w:pStyle w:val="Akapitzlist"/>
        <w:numPr>
          <w:ilvl w:val="0"/>
          <w:numId w:val="4"/>
        </w:numPr>
        <w:spacing w:before="100" w:beforeAutospacing="1" w:after="0" w:line="276" w:lineRule="auto"/>
        <w:outlineLvl w:val="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Termin i miejsce składania dokumentów</w:t>
      </w:r>
    </w:p>
    <w:p w:rsidR="005B57B1" w:rsidRPr="00737701" w:rsidRDefault="006461C3" w:rsidP="005B57B1">
      <w:pPr>
        <w:spacing w:before="100" w:beforeAutospacing="1" w:after="0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należy składać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osobiście lub pocztą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C31C7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</w:t>
      </w:r>
      <w:r w:rsidR="00FF57E0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dnia 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</w:t>
      </w:r>
      <w:r w:rsidR="00737701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0</w:t>
      </w:r>
      <w:r w:rsidR="00FF57E0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C31C7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września</w:t>
      </w:r>
      <w:r w:rsidR="00C604F6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20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327E40"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C604F6"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sekretariacie Katedry Agronomii, 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ul. Dojazd 11,   60-632 Poznań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Budynek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BIOCENTRUM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skrzydło C, II piętro, pok. 3.43 (209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461C3" w:rsidRPr="00737701" w:rsidRDefault="004C6490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Adres do korespondencji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pocztowej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: Uniwersytet Przyrodniczy,  Katedra Agronomii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ul. Wojska Polskiego 28 60-637 Poznań  (z dopiskiem Studium Podyplomowe </w:t>
      </w:r>
      <w:r w:rsidR="0073770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Ochrona różnorodności…</w:t>
      </w:r>
      <w:r w:rsidR="0073770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F57E0" w:rsidRPr="00737701" w:rsidRDefault="00AF56B8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można też przesłać elektronicznie – po ich podpisaniu i zeskanowaniu. W takim przypadku oryginały powinny być dostarczone najpóźniej na I zjeździe. </w:t>
      </w:r>
    </w:p>
    <w:p w:rsidR="00FF57E0" w:rsidRPr="00737701" w:rsidRDefault="00FF57E0" w:rsidP="00755175">
      <w:pPr>
        <w:spacing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Adresy do przesłania dokumentów:    </w:t>
      </w:r>
      <w:hyperlink r:id="rId5" w:history="1">
        <w:r w:rsidRPr="0073770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agro@up.poznan.pl</w:t>
        </w:r>
      </w:hyperlink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oraz    </w:t>
      </w:r>
      <w:hyperlink r:id="rId6" w:history="1">
        <w:r w:rsidR="00CC31C7" w:rsidRPr="00C85A13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tadeusz.michalski@up.poznan.pl</w:t>
        </w:r>
      </w:hyperlink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D12BF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Ogłoszenie listy osób przyjętych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Studia Podyplomowe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nastąpi w dniu </w:t>
      </w:r>
      <w:r w:rsidR="007D12BF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października 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7D12B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</w:p>
    <w:p w:rsidR="008079CD" w:rsidRPr="00737701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Informacje o przyjęciu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zostaną przekazane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Kandydatom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mailowo oraz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listem poleconym. Dalsze kontakty i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przekazywanie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informacj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 odbywać się będzie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pocztą elektroniczną oraz telefonicznie. </w:t>
      </w:r>
    </w:p>
    <w:p w:rsidR="00C604F6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Bliższych informacji udziela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ją:</w:t>
      </w:r>
    </w:p>
    <w:p w:rsidR="006461C3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Kierownik Studium Podyplomowego</w:t>
      </w:r>
      <w:r w:rsidR="00A57E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37701">
        <w:rPr>
          <w:rFonts w:ascii="Times New Roman" w:hAnsi="Times New Roman" w:cs="Times New Roman"/>
          <w:sz w:val="20"/>
          <w:szCs w:val="20"/>
        </w:rPr>
        <w:t>– prof. dr hab. Tadeusz Michalski</w:t>
      </w:r>
      <w:r w:rsidR="00C604F6" w:rsidRPr="00737701">
        <w:rPr>
          <w:rFonts w:ascii="Times New Roman" w:hAnsi="Times New Roman" w:cs="Times New Roman"/>
          <w:sz w:val="20"/>
          <w:szCs w:val="20"/>
        </w:rPr>
        <w:t xml:space="preserve">,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Katedra</w:t>
      </w:r>
      <w:r w:rsidR="004C649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Agronomii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, Budynek BIOCENTRUM, skrzydło C, II piętro, pok. 3.56 (</w:t>
      </w:r>
      <w:r w:rsidR="009C51CE">
        <w:rPr>
          <w:rFonts w:ascii="Times New Roman" w:hAnsi="Times New Roman" w:cs="Times New Roman"/>
          <w:sz w:val="20"/>
          <w:szCs w:val="20"/>
          <w:shd w:val="clear" w:color="auto" w:fill="FFFFFF"/>
        </w:rPr>
        <w:t>IIC12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Tel.  061 848 7384 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kom. 502 194 840,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e-mail: </w:t>
      </w:r>
      <w:r w:rsidR="00754CD3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adeusz.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mich</w:t>
      </w:r>
      <w:r w:rsidR="00CC31C7">
        <w:rPr>
          <w:rFonts w:ascii="Times New Roman" w:hAnsi="Times New Roman" w:cs="Times New Roman"/>
          <w:sz w:val="20"/>
          <w:szCs w:val="20"/>
          <w:shd w:val="clear" w:color="auto" w:fill="FFFFFF"/>
        </w:rPr>
        <w:t>alski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@up.poznan.pl</w:t>
      </w:r>
    </w:p>
    <w:p w:rsidR="00813D19" w:rsidRPr="00737701" w:rsidRDefault="00C604F6" w:rsidP="008079C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Centrum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Kształcenia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Ustawicznego UP,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ul. Wojska Polskiego 28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60-637 Poznań</w:t>
      </w:r>
      <w:r w:rsidR="00755175" w:rsidRPr="00737701">
        <w:rPr>
          <w:rFonts w:ascii="Times New Roman" w:hAnsi="Times New Roman" w:cs="Times New Roman"/>
          <w:sz w:val="20"/>
          <w:szCs w:val="20"/>
        </w:rPr>
        <w:br/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Collegium Maximum, pok. 113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55175" w:rsidRPr="00737701">
        <w:rPr>
          <w:rFonts w:ascii="Times New Roman" w:hAnsi="Times New Roman" w:cs="Times New Roman"/>
          <w:sz w:val="20"/>
          <w:szCs w:val="20"/>
        </w:rPr>
        <w:br/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tel./fax (061) 848 70 26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755175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e-mail: cku@up.poznan.pl</w:t>
      </w:r>
      <w:r w:rsidRPr="00737701">
        <w:rPr>
          <w:rFonts w:ascii="Times New Roman" w:hAnsi="Times New Roman" w:cs="Times New Roman"/>
          <w:sz w:val="20"/>
          <w:szCs w:val="20"/>
        </w:rPr>
        <w:t xml:space="preserve">, </w:t>
      </w:r>
      <w:r w:rsidR="005B57B1" w:rsidRPr="00737701">
        <w:rPr>
          <w:rFonts w:ascii="Times New Roman" w:hAnsi="Times New Roman" w:cs="Times New Roman"/>
          <w:sz w:val="20"/>
          <w:szCs w:val="20"/>
        </w:rPr>
        <w:t xml:space="preserve">   </w:t>
      </w:r>
      <w:r w:rsidR="00755175" w:rsidRPr="00737701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strona www:</w:t>
      </w:r>
      <w:r w:rsidRPr="00737701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" w:history="1">
        <w:r w:rsidR="002964D8" w:rsidRPr="00737701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http://www.up.poznan.pl/cku</w:t>
        </w:r>
      </w:hyperlink>
      <w:r w:rsidR="00F20333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2964D8" w:rsidRPr="00737701" w:rsidRDefault="002964D8" w:rsidP="008079C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964D8" w:rsidRPr="00737701" w:rsidRDefault="002964D8" w:rsidP="002964D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rozpoczęcia studiów</w:t>
      </w:r>
      <w:r w:rsidR="009C1E5E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rezygnacji w trakcie trwania studiów</w:t>
      </w:r>
    </w:p>
    <w:p w:rsidR="002964D8" w:rsidRPr="00737701" w:rsidRDefault="002964D8" w:rsidP="009C1E5E">
      <w:pPr>
        <w:spacing w:before="240"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Warunkiem podjęcia studiów jest: </w:t>
      </w:r>
    </w:p>
    <w:p w:rsidR="002964D8" w:rsidRPr="00737701" w:rsidRDefault="002964D8" w:rsidP="009C1E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1. Zawarcie 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podczas pierwszego zjazdu </w:t>
      </w:r>
      <w:r w:rsidRPr="00737701">
        <w:rPr>
          <w:rFonts w:ascii="Times New Roman" w:hAnsi="Times New Roman" w:cs="Times New Roman"/>
          <w:sz w:val="20"/>
          <w:szCs w:val="20"/>
        </w:rPr>
        <w:t>pisemnej umowy o warunkach świadczenia usługi edukacyjnej w ramach studiów podyplomowych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 w formie</w:t>
      </w:r>
      <w:r w:rsidRPr="00737701">
        <w:rPr>
          <w:rFonts w:ascii="Times New Roman" w:hAnsi="Times New Roman" w:cs="Times New Roman"/>
          <w:sz w:val="20"/>
          <w:szCs w:val="20"/>
        </w:rPr>
        <w:t>:</w:t>
      </w:r>
    </w:p>
    <w:p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a)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dwustronn</w:t>
      </w:r>
      <w:r w:rsidR="009C1E5E" w:rsidRPr="00737701">
        <w:rPr>
          <w:rFonts w:ascii="Times New Roman" w:hAnsi="Times New Roman" w:cs="Times New Roman"/>
          <w:sz w:val="20"/>
          <w:szCs w:val="20"/>
        </w:rPr>
        <w:t>ej</w:t>
      </w:r>
      <w:r w:rsidRPr="00737701">
        <w:rPr>
          <w:rFonts w:ascii="Times New Roman" w:hAnsi="Times New Roman" w:cs="Times New Roman"/>
          <w:sz w:val="20"/>
          <w:szCs w:val="20"/>
        </w:rPr>
        <w:t xml:space="preserve"> (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wg </w:t>
      </w:r>
      <w:r w:rsidRPr="00737701">
        <w:rPr>
          <w:rFonts w:ascii="Times New Roman" w:hAnsi="Times New Roman" w:cs="Times New Roman"/>
          <w:sz w:val="20"/>
          <w:szCs w:val="20"/>
        </w:rPr>
        <w:t>załącznik</w:t>
      </w:r>
      <w:r w:rsidR="00A7010B" w:rsidRPr="00737701">
        <w:rPr>
          <w:rFonts w:ascii="Times New Roman" w:hAnsi="Times New Roman" w:cs="Times New Roman"/>
          <w:sz w:val="20"/>
          <w:szCs w:val="20"/>
        </w:rPr>
        <w:t>a</w:t>
      </w:r>
      <w:r w:rsidRPr="00737701">
        <w:rPr>
          <w:rFonts w:ascii="Times New Roman" w:hAnsi="Times New Roman" w:cs="Times New Roman"/>
          <w:sz w:val="20"/>
          <w:szCs w:val="20"/>
        </w:rPr>
        <w:t xml:space="preserve"> nr 1 do uchwały nr 156/2018 Senatu UPP),</w:t>
      </w:r>
    </w:p>
    <w:p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b)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trójstronn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ej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(z zakładem pracy; </w:t>
      </w:r>
      <w:r w:rsidRPr="00737701">
        <w:rPr>
          <w:rFonts w:ascii="Times New Roman" w:hAnsi="Times New Roman" w:cs="Times New Roman"/>
          <w:sz w:val="20"/>
          <w:szCs w:val="20"/>
        </w:rPr>
        <w:t>załącznik nr 2 do uchwały nr 156/2018 Senatu UPP).</w:t>
      </w:r>
    </w:p>
    <w:p w:rsidR="002964D8" w:rsidRPr="00737701" w:rsidRDefault="002964D8" w:rsidP="009C1E5E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2. Wniesienie wpłaty określonej w umowie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za Studia Podyplomowe </w:t>
      </w:r>
      <w:r w:rsidR="00C45AC8" w:rsidRPr="00737701">
        <w:rPr>
          <w:rFonts w:ascii="Times New Roman" w:hAnsi="Times New Roman" w:cs="Times New Roman"/>
          <w:sz w:val="20"/>
          <w:szCs w:val="20"/>
        </w:rPr>
        <w:t>w wysokości 4200</w:t>
      </w:r>
      <w:r w:rsidRPr="00737701">
        <w:rPr>
          <w:rFonts w:ascii="Times New Roman" w:hAnsi="Times New Roman" w:cs="Times New Roman"/>
          <w:sz w:val="20"/>
          <w:szCs w:val="20"/>
        </w:rPr>
        <w:t xml:space="preserve"> zł</w:t>
      </w:r>
      <w:r w:rsidR="00C45AC8" w:rsidRPr="00737701">
        <w:rPr>
          <w:rFonts w:ascii="Times New Roman" w:hAnsi="Times New Roman" w:cs="Times New Roman"/>
          <w:sz w:val="20"/>
          <w:szCs w:val="20"/>
        </w:rPr>
        <w:t>, w następujących ratach:</w:t>
      </w:r>
    </w:p>
    <w:p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a) kwota 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Pr="00737701">
        <w:rPr>
          <w:rFonts w:ascii="Times New Roman" w:hAnsi="Times New Roman" w:cs="Times New Roman"/>
          <w:sz w:val="20"/>
          <w:szCs w:val="20"/>
        </w:rPr>
        <w:t>100 zł – do 0</w:t>
      </w:r>
      <w:r w:rsidR="009C51CE">
        <w:rPr>
          <w:rFonts w:ascii="Times New Roman" w:hAnsi="Times New Roman" w:cs="Times New Roman"/>
          <w:sz w:val="20"/>
          <w:szCs w:val="20"/>
        </w:rPr>
        <w:t>3</w:t>
      </w:r>
      <w:r w:rsidRPr="00737701">
        <w:rPr>
          <w:rFonts w:ascii="Times New Roman" w:hAnsi="Times New Roman" w:cs="Times New Roman"/>
          <w:sz w:val="20"/>
          <w:szCs w:val="20"/>
        </w:rPr>
        <w:t xml:space="preserve"> października 20</w:t>
      </w:r>
      <w:r w:rsidR="009C51CE">
        <w:rPr>
          <w:rFonts w:ascii="Times New Roman" w:hAnsi="Times New Roman" w:cs="Times New Roman"/>
          <w:sz w:val="20"/>
          <w:szCs w:val="20"/>
        </w:rPr>
        <w:t>20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</w:t>
      </w:r>
      <w:r w:rsidR="0037564B">
        <w:rPr>
          <w:rFonts w:ascii="Times New Roman" w:hAnsi="Times New Roman" w:cs="Times New Roman"/>
          <w:sz w:val="20"/>
          <w:szCs w:val="20"/>
        </w:rPr>
        <w:t xml:space="preserve">najpóźniej 10 dni </w:t>
      </w:r>
      <w:r w:rsidRPr="00737701">
        <w:rPr>
          <w:rFonts w:ascii="Times New Roman" w:hAnsi="Times New Roman" w:cs="Times New Roman"/>
          <w:sz w:val="20"/>
          <w:szCs w:val="20"/>
        </w:rPr>
        <w:t>po uzyskaniu informacji o przyjęciu na studia podyplomowe</w:t>
      </w:r>
    </w:p>
    <w:p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c) kwota 2100 zł – do 15 lutego 20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="009C51CE">
        <w:rPr>
          <w:rFonts w:ascii="Times New Roman" w:hAnsi="Times New Roman" w:cs="Times New Roman"/>
          <w:sz w:val="20"/>
          <w:szCs w:val="20"/>
        </w:rPr>
        <w:t>1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przed rozpoczęciem zajęć w II semestrze.</w:t>
      </w:r>
    </w:p>
    <w:p w:rsidR="00CB3FB6" w:rsidRDefault="00F008F4" w:rsidP="00CB3FB6">
      <w:pPr>
        <w:spacing w:before="24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Wymienione w punkcie 2 k</w:t>
      </w:r>
      <w:r w:rsidR="007A57DD" w:rsidRPr="007A57DD">
        <w:rPr>
          <w:rFonts w:ascii="Times New Roman" w:hAnsi="Times New Roman" w:cs="Times New Roman"/>
        </w:rPr>
        <w:t>woty należy przel</w:t>
      </w:r>
      <w:r w:rsidR="00CB3FB6">
        <w:rPr>
          <w:rFonts w:ascii="Times New Roman" w:hAnsi="Times New Roman" w:cs="Times New Roman"/>
        </w:rPr>
        <w:t>ewać</w:t>
      </w:r>
      <w:r w:rsidR="007A57DD" w:rsidRPr="007A57DD">
        <w:rPr>
          <w:rFonts w:ascii="Times New Roman" w:hAnsi="Times New Roman" w:cs="Times New Roman"/>
        </w:rPr>
        <w:t xml:space="preserve"> na rachunek bankowy Uczelni</w:t>
      </w:r>
      <w:r w:rsidRPr="00F008F4">
        <w:rPr>
          <w:rFonts w:ascii="Times New Roman" w:hAnsi="Times New Roman" w:cs="Times New Roman"/>
        </w:rPr>
        <w:t xml:space="preserve"> </w:t>
      </w:r>
      <w:r w:rsidRPr="007A57DD">
        <w:rPr>
          <w:rFonts w:ascii="Times New Roman" w:hAnsi="Times New Roman" w:cs="Times New Roman"/>
        </w:rPr>
        <w:t>w Banku Zachodnim WBK S.A.</w:t>
      </w:r>
      <w:r>
        <w:rPr>
          <w:rFonts w:ascii="Times New Roman" w:hAnsi="Times New Roman" w:cs="Times New Roman"/>
        </w:rPr>
        <w:t>,</w:t>
      </w:r>
      <w:r w:rsidRPr="007A57DD">
        <w:rPr>
          <w:rFonts w:ascii="Times New Roman" w:hAnsi="Times New Roman" w:cs="Times New Roman"/>
        </w:rPr>
        <w:t xml:space="preserve"> 6 Oddział w Poznaniu</w:t>
      </w:r>
      <w:r w:rsidR="00CB3FB6">
        <w:rPr>
          <w:rFonts w:ascii="Times New Roman" w:hAnsi="Times New Roman" w:cs="Times New Roman"/>
        </w:rPr>
        <w:t xml:space="preserve">: </w:t>
      </w:r>
      <w:r w:rsidR="007A57DD" w:rsidRPr="007A57DD">
        <w:rPr>
          <w:rFonts w:ascii="Times New Roman" w:hAnsi="Times New Roman" w:cs="Times New Roman"/>
        </w:rPr>
        <w:t xml:space="preserve"> </w:t>
      </w:r>
      <w:r w:rsidR="00CB3FB6" w:rsidRPr="007A57DD">
        <w:rPr>
          <w:rFonts w:ascii="Times New Roman" w:hAnsi="Times New Roman" w:cs="Times New Roman"/>
          <w:b/>
          <w:bCs/>
        </w:rPr>
        <w:t>nr 29 1090 1362 0000 0000 3601 7894</w:t>
      </w:r>
      <w:r w:rsidR="00CB3F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45AC8" w:rsidRPr="007A57DD" w:rsidRDefault="007A57DD" w:rsidP="002964D8">
      <w:pPr>
        <w:jc w:val="both"/>
        <w:rPr>
          <w:rFonts w:ascii="Times New Roman" w:hAnsi="Times New Roman" w:cs="Times New Roman"/>
        </w:rPr>
      </w:pPr>
      <w:r w:rsidRPr="007A57DD">
        <w:rPr>
          <w:rFonts w:ascii="Times New Roman" w:hAnsi="Times New Roman" w:cs="Times New Roman"/>
        </w:rPr>
        <w:t xml:space="preserve">z podaniem imienia i nazwiska Słuchacza oraz </w:t>
      </w:r>
      <w:r w:rsidR="0037564B">
        <w:rPr>
          <w:rFonts w:ascii="Times New Roman" w:hAnsi="Times New Roman" w:cs="Times New Roman"/>
        </w:rPr>
        <w:t xml:space="preserve">numeru </w:t>
      </w:r>
      <w:r w:rsidRPr="007A57DD">
        <w:rPr>
          <w:rFonts w:ascii="Times New Roman" w:hAnsi="Times New Roman" w:cs="Times New Roman"/>
          <w:b/>
          <w:bCs/>
        </w:rPr>
        <w:t xml:space="preserve">SUBKONTA  293 </w:t>
      </w:r>
      <w:r>
        <w:rPr>
          <w:rFonts w:ascii="Times New Roman" w:hAnsi="Times New Roman" w:cs="Times New Roman"/>
          <w:b/>
          <w:bCs/>
        </w:rPr>
        <w:t>12</w:t>
      </w:r>
      <w:r w:rsidR="00CB3FB6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801</w:t>
      </w:r>
      <w:r w:rsidR="00CB3FB6">
        <w:rPr>
          <w:rFonts w:ascii="Times New Roman" w:hAnsi="Times New Roman" w:cs="Times New Roman"/>
          <w:b/>
          <w:bCs/>
        </w:rPr>
        <w:t xml:space="preserve">   </w:t>
      </w:r>
      <w:r w:rsidRPr="007A57DD">
        <w:rPr>
          <w:rFonts w:ascii="Times New Roman" w:hAnsi="Times New Roman" w:cs="Times New Roman"/>
        </w:rPr>
        <w:t>w tytule przelewu.</w:t>
      </w:r>
    </w:p>
    <w:p w:rsidR="002964D8" w:rsidRPr="00737701" w:rsidRDefault="002964D8" w:rsidP="00F008F4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Rozwiązanie umowy następuje w przypadku skreślenia z listy słuchaczy lub pisemnej rezygnacji Słuchacza ze studiów. W przypadku rozwiązania umowy przed terminem, Słuchaczowi przysługuje prawo do zwrotu wniesionej opłaty za zajęcia planowane od kolejnego miesiąca po rozwiązaniu umowy. Decyzję o zwrocie podejmuje Dziekan, po zasięgnięciu opinii kierownika studiów podyplomowych. W przypadku rezygnacji ze studiów lub skreślenia z listy słuchaczy, Słuchacz ponosi opłaty wynikające z niniejszej umowy w wysokości proporcjonalnej do liczby przeprowadzonych zajęć objętych planem studiów oraz ich kosztów ponoszonych przez Uczelnię (Załączniki nr 1 i 2 do uchwały nr 156/2018 Senatu UPP).</w:t>
      </w:r>
    </w:p>
    <w:p w:rsidR="002964D8" w:rsidRPr="00737701" w:rsidRDefault="002964D8" w:rsidP="002964D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2964D8" w:rsidRPr="00737701" w:rsidSect="005B57B1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1A1"/>
    <w:multiLevelType w:val="multilevel"/>
    <w:tmpl w:val="1AA6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D58C7"/>
    <w:multiLevelType w:val="hybridMultilevel"/>
    <w:tmpl w:val="B6C6584E"/>
    <w:lvl w:ilvl="0" w:tplc="CD68C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315"/>
    <w:multiLevelType w:val="hybridMultilevel"/>
    <w:tmpl w:val="7228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498C"/>
    <w:multiLevelType w:val="multilevel"/>
    <w:tmpl w:val="82C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D3"/>
    <w:rsid w:val="00032981"/>
    <w:rsid w:val="000E3D5E"/>
    <w:rsid w:val="001E5C8B"/>
    <w:rsid w:val="00201299"/>
    <w:rsid w:val="00225D6F"/>
    <w:rsid w:val="002435AD"/>
    <w:rsid w:val="00255A5F"/>
    <w:rsid w:val="002934ED"/>
    <w:rsid w:val="002964D8"/>
    <w:rsid w:val="002F22D1"/>
    <w:rsid w:val="003045C8"/>
    <w:rsid w:val="00327E40"/>
    <w:rsid w:val="003363FF"/>
    <w:rsid w:val="00364017"/>
    <w:rsid w:val="0037564B"/>
    <w:rsid w:val="003F6A61"/>
    <w:rsid w:val="004023C9"/>
    <w:rsid w:val="004A0E68"/>
    <w:rsid w:val="004A38B5"/>
    <w:rsid w:val="004A4A30"/>
    <w:rsid w:val="004C6490"/>
    <w:rsid w:val="005B57B1"/>
    <w:rsid w:val="005E772E"/>
    <w:rsid w:val="00600B9B"/>
    <w:rsid w:val="006461C3"/>
    <w:rsid w:val="0066500C"/>
    <w:rsid w:val="006763A4"/>
    <w:rsid w:val="006A218E"/>
    <w:rsid w:val="00737701"/>
    <w:rsid w:val="00754CD3"/>
    <w:rsid w:val="00755175"/>
    <w:rsid w:val="00761BA4"/>
    <w:rsid w:val="00785B60"/>
    <w:rsid w:val="007A57DD"/>
    <w:rsid w:val="007D12BF"/>
    <w:rsid w:val="008079CD"/>
    <w:rsid w:val="00813D19"/>
    <w:rsid w:val="00832F87"/>
    <w:rsid w:val="008D5DD8"/>
    <w:rsid w:val="009077F5"/>
    <w:rsid w:val="009238A3"/>
    <w:rsid w:val="009478ED"/>
    <w:rsid w:val="00984248"/>
    <w:rsid w:val="009C1E5E"/>
    <w:rsid w:val="009C51CE"/>
    <w:rsid w:val="00A57EB8"/>
    <w:rsid w:val="00A7010B"/>
    <w:rsid w:val="00AE07A8"/>
    <w:rsid w:val="00AF56B8"/>
    <w:rsid w:val="00B80D9A"/>
    <w:rsid w:val="00C41813"/>
    <w:rsid w:val="00C45AC8"/>
    <w:rsid w:val="00C50990"/>
    <w:rsid w:val="00C604F6"/>
    <w:rsid w:val="00CB3FB6"/>
    <w:rsid w:val="00CC31C7"/>
    <w:rsid w:val="00DA6CAD"/>
    <w:rsid w:val="00DF5001"/>
    <w:rsid w:val="00E13314"/>
    <w:rsid w:val="00E701D3"/>
    <w:rsid w:val="00F008F4"/>
    <w:rsid w:val="00F20333"/>
    <w:rsid w:val="00F507ED"/>
    <w:rsid w:val="00FF2B2E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75C"/>
  <w15:docId w15:val="{166EDD4D-90FA-4475-B61E-73476F1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poznan.pl/c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usz.michalski@up.poznan.pl" TargetMode="External"/><Relationship Id="rId5" Type="http://schemas.openxmlformats.org/officeDocument/2006/relationships/hyperlink" Target="mailto:agro@up.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Michalski</dc:creator>
  <cp:lastModifiedBy>usrer</cp:lastModifiedBy>
  <cp:revision>3</cp:revision>
  <cp:lastPrinted>2019-06-24T10:55:00Z</cp:lastPrinted>
  <dcterms:created xsi:type="dcterms:W3CDTF">2020-07-22T10:07:00Z</dcterms:created>
  <dcterms:modified xsi:type="dcterms:W3CDTF">2020-07-22T10:09:00Z</dcterms:modified>
</cp:coreProperties>
</file>